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23733" w14:textId="77777777" w:rsidR="00571257" w:rsidRPr="00571257" w:rsidRDefault="00571257" w:rsidP="00571257">
      <w:pPr>
        <w:rPr>
          <w:b/>
          <w:bCs/>
        </w:rPr>
      </w:pPr>
      <w:r w:rsidRPr="00571257">
        <w:rPr>
          <w:b/>
          <w:bCs/>
        </w:rPr>
        <w:t>Sherwood Park Civic Association (SPCA) Special Meeting Notes</w:t>
      </w:r>
    </w:p>
    <w:p w14:paraId="473C892D" w14:textId="77777777" w:rsidR="00571257" w:rsidRPr="00571257" w:rsidRDefault="00571257" w:rsidP="00571257">
      <w:pPr>
        <w:rPr>
          <w:b/>
          <w:bCs/>
        </w:rPr>
      </w:pPr>
      <w:r w:rsidRPr="00571257">
        <w:rPr>
          <w:b/>
          <w:bCs/>
        </w:rPr>
        <w:t>June 16, 2026</w:t>
      </w:r>
    </w:p>
    <w:p w14:paraId="78676188" w14:textId="77777777" w:rsidR="00571257" w:rsidRPr="00571257" w:rsidRDefault="00571257" w:rsidP="00571257">
      <w:r w:rsidRPr="00571257">
        <w:t xml:space="preserve">The meeting was hosted by The Richmond Waldorf School and attended by approximately 25 residents. Donna Hughes opened the meeting by welcoming attendees and providing </w:t>
      </w:r>
      <w:proofErr w:type="gramStart"/>
      <w:r w:rsidRPr="00571257">
        <w:t>background</w:t>
      </w:r>
      <w:proofErr w:type="gramEnd"/>
      <w:r w:rsidRPr="00571257">
        <w:t xml:space="preserve"> on the purpose of the gathering.</w:t>
      </w:r>
    </w:p>
    <w:p w14:paraId="3115849C" w14:textId="77777777" w:rsidR="00571257" w:rsidRPr="00571257" w:rsidRDefault="00571257" w:rsidP="00571257">
      <w:r w:rsidRPr="00571257">
        <w:t>The Richmond Waldorf School is seeking to purchase the slip lane and the small grassy triangle located in front of the school. The proposed acquisition would allow for additional parking spaces and improved sightlines at the intersection. This section of roadway has been closed to vehicular traffic for the past four years.</w:t>
      </w:r>
    </w:p>
    <w:p w14:paraId="218D2539" w14:textId="77777777" w:rsidR="00571257" w:rsidRPr="00571257" w:rsidRDefault="00571257" w:rsidP="00571257">
      <w:r w:rsidRPr="00571257">
        <w:t>In April 2025, the school presented its proposal to the SPCA at a community meeting. Following discussion, members voted to support the initiative and provided a letter of endorsement. Since that time, however, several residents have raised additional questions and concerns. This special meeting was organized to bring both parties together to further discuss the proposal, applicable ordinances, and community concerns.</w:t>
      </w:r>
    </w:p>
    <w:p w14:paraId="3ED9B94C" w14:textId="77777777" w:rsidR="00571257" w:rsidRPr="00571257" w:rsidRDefault="00571257" w:rsidP="00571257">
      <w:pPr>
        <w:rPr>
          <w:b/>
          <w:bCs/>
        </w:rPr>
      </w:pPr>
      <w:r w:rsidRPr="00571257">
        <w:rPr>
          <w:b/>
          <w:bCs/>
        </w:rPr>
        <w:pict w14:anchorId="145CDE63">
          <v:rect id="_x0000_i1053" style="width:0;height:1.5pt" o:hralign="center" o:hrstd="t" o:hr="t" fillcolor="#a0a0a0" stroked="f"/>
        </w:pict>
      </w:r>
    </w:p>
    <w:p w14:paraId="41A67E4A" w14:textId="77777777" w:rsidR="00571257" w:rsidRPr="00571257" w:rsidRDefault="00571257" w:rsidP="00571257">
      <w:pPr>
        <w:rPr>
          <w:b/>
          <w:bCs/>
        </w:rPr>
      </w:pPr>
      <w:r w:rsidRPr="00571257">
        <w:rPr>
          <w:b/>
          <w:bCs/>
        </w:rPr>
        <w:t>The Waldorf School Presentation</w:t>
      </w:r>
    </w:p>
    <w:p w14:paraId="2B47A304" w14:textId="77777777" w:rsidR="00571257" w:rsidRPr="00571257" w:rsidRDefault="00571257" w:rsidP="00571257">
      <w:r w:rsidRPr="00571257">
        <w:t>Donna introduced Andrew Ross, Executive Director of The Richmond Waldorf School. Andrew led attendees to the grassy area in question to better illustrate the school's vision for the property.</w:t>
      </w:r>
    </w:p>
    <w:p w14:paraId="7645AAE3" w14:textId="77777777" w:rsidR="00571257" w:rsidRPr="00571257" w:rsidRDefault="00571257" w:rsidP="00571257">
      <w:r w:rsidRPr="00571257">
        <w:t>He explained that the original proposal, which included 34 new parking spaces, has since been revised to reduce the number of spaces. He also emphasized the school's commitment to incorporating street trees and landscaping improvements to enhance the appearance of the area and maintain its character.</w:t>
      </w:r>
    </w:p>
    <w:p w14:paraId="69B9CFE2" w14:textId="77777777" w:rsidR="00571257" w:rsidRPr="00571257" w:rsidRDefault="00571257" w:rsidP="00571257">
      <w:pPr>
        <w:rPr>
          <w:b/>
          <w:bCs/>
        </w:rPr>
      </w:pPr>
      <w:r w:rsidRPr="00571257">
        <w:rPr>
          <w:b/>
          <w:bCs/>
        </w:rPr>
        <w:pict w14:anchorId="49CC4445">
          <v:rect id="_x0000_i1054" style="width:0;height:1.5pt" o:hralign="center" o:hrstd="t" o:hr="t" fillcolor="#a0a0a0" stroked="f"/>
        </w:pict>
      </w:r>
    </w:p>
    <w:p w14:paraId="1868F00A" w14:textId="77777777" w:rsidR="00571257" w:rsidRPr="00571257" w:rsidRDefault="00571257" w:rsidP="00571257">
      <w:pPr>
        <w:rPr>
          <w:b/>
          <w:bCs/>
        </w:rPr>
      </w:pPr>
      <w:r w:rsidRPr="00571257">
        <w:rPr>
          <w:b/>
          <w:bCs/>
        </w:rPr>
        <w:t>Sherwood Park Resident Concerns</w:t>
      </w:r>
    </w:p>
    <w:p w14:paraId="0CCD686F" w14:textId="77777777" w:rsidR="00571257" w:rsidRPr="00571257" w:rsidRDefault="00571257" w:rsidP="00571257">
      <w:r w:rsidRPr="00571257">
        <w:t xml:space="preserve">Residents expressed </w:t>
      </w:r>
      <w:proofErr w:type="gramStart"/>
      <w:r w:rsidRPr="00571257">
        <w:t>a number of</w:t>
      </w:r>
      <w:proofErr w:type="gramEnd"/>
      <w:r w:rsidRPr="00571257">
        <w:t xml:space="preserve"> concerns regarding traffic and intersection safety. Several attendees noted that pedestrian and bicycle safety remains a priority and shared experiences involving near-accidents at the intersection. Residents also pointed to ongoing development in the Diamond District along Robin Hood Road, stating that increased traffic volumes are likely to further impact safety in the future.</w:t>
      </w:r>
    </w:p>
    <w:p w14:paraId="3F2C11A9" w14:textId="77777777" w:rsidR="00571257" w:rsidRPr="00571257" w:rsidRDefault="00571257" w:rsidP="00571257">
      <w:r w:rsidRPr="00571257">
        <w:lastRenderedPageBreak/>
        <w:t>Additional concerns were raised regarding speeding by some Waldorf parents during school drop-off and pick-up times. Those residents did not believe the proposed changes would meaningfully address their safety concerns.</w:t>
      </w:r>
    </w:p>
    <w:p w14:paraId="18AE6819" w14:textId="77777777" w:rsidR="00571257" w:rsidRPr="00571257" w:rsidRDefault="00571257" w:rsidP="00571257">
      <w:r w:rsidRPr="00571257">
        <w:t>One resident spoke about the historical and aesthetic significance of Sherwood Park. He noted that Sherwood Park is one of only two Olmsted-designed neighborhoods in the country and that the green space in question was part of the original Olmsted plan. Having remained intact since 1891, he argued that converting this pocket park into a parking lot offers little community benefit while diminishing a historically significant landscape feature.</w:t>
      </w:r>
    </w:p>
    <w:p w14:paraId="75DC498A" w14:textId="77777777" w:rsidR="00571257" w:rsidRPr="00571257" w:rsidRDefault="00571257" w:rsidP="00571257">
      <w:r w:rsidRPr="00571257">
        <w:t>Several residents also expressed concern that the proposal primarily benefits the school rather than Sherwood Park residents. While they emphasized a desire to maintain a positive relationship with The Waldorf School and support its mission, they struggled to identify direct benefits for the neighborhood. Some attendees noted that past interactions with the Richmond Planning Commission have contributed to a degree of distrust surrounding the process.</w:t>
      </w:r>
    </w:p>
    <w:p w14:paraId="1EFE37C2" w14:textId="29D073AB" w:rsidR="00571257" w:rsidRPr="00571257" w:rsidRDefault="00571257" w:rsidP="00571257">
      <w:r w:rsidRPr="00571257">
        <w:t xml:space="preserve">Andrew shared that the proposal was scheduled for consideration by Richmond City Council </w:t>
      </w:r>
      <w:r>
        <w:t>this past Monday</w:t>
      </w:r>
      <w:r w:rsidRPr="00571257">
        <w:t xml:space="preserve">. Members of Sherwood Park, and potentially representatives from the Olmsted </w:t>
      </w:r>
      <w:r>
        <w:t>group</w:t>
      </w:r>
      <w:r w:rsidRPr="00571257">
        <w:t xml:space="preserve">, </w:t>
      </w:r>
      <w:proofErr w:type="gramStart"/>
      <w:r w:rsidRPr="00571257">
        <w:t>planned</w:t>
      </w:r>
      <w:proofErr w:type="gramEnd"/>
      <w:r w:rsidRPr="00571257">
        <w:t xml:space="preserve"> to attend the meeting to voice their concerns.</w:t>
      </w:r>
    </w:p>
    <w:p w14:paraId="19ADD470" w14:textId="77777777" w:rsidR="00571257" w:rsidRPr="00571257" w:rsidRDefault="00571257" w:rsidP="00571257">
      <w:r w:rsidRPr="00571257">
        <w:t xml:space="preserve">If City Council approves the sale, The Waldorf School would have 18 months to develop and submit a design plan. School representatives stated that they would be willing to </w:t>
      </w:r>
      <w:proofErr w:type="gramStart"/>
      <w:r w:rsidRPr="00571257">
        <w:t>enter into</w:t>
      </w:r>
      <w:proofErr w:type="gramEnd"/>
      <w:r w:rsidRPr="00571257">
        <w:t xml:space="preserve"> a Memorandum of Understanding (MOU) with Sherwood Park residents to help develop a mutually agreeable design. If City Council does not approve the purchase, the proposal will be discontinued, as the school does not have the resources to continue pursuing the project.</w:t>
      </w:r>
    </w:p>
    <w:p w14:paraId="3CBB80B0" w14:textId="77777777" w:rsidR="00571257" w:rsidRPr="00571257" w:rsidRDefault="00571257" w:rsidP="00571257">
      <w:pPr>
        <w:rPr>
          <w:b/>
          <w:bCs/>
        </w:rPr>
      </w:pPr>
      <w:r w:rsidRPr="00571257">
        <w:pict w14:anchorId="3C63EFC5">
          <v:rect id="_x0000_i1055" style="width:0;height:1.5pt" o:hralign="center" o:hrstd="t" o:hr="t" fillcolor="#a0a0a0" stroked="f"/>
        </w:pict>
      </w:r>
    </w:p>
    <w:p w14:paraId="0044BC07" w14:textId="77777777" w:rsidR="00571257" w:rsidRPr="00571257" w:rsidRDefault="00571257" w:rsidP="00571257">
      <w:pPr>
        <w:rPr>
          <w:b/>
          <w:bCs/>
        </w:rPr>
      </w:pPr>
      <w:r w:rsidRPr="00571257">
        <w:rPr>
          <w:b/>
          <w:bCs/>
        </w:rPr>
        <w:t>Next Meeting</w:t>
      </w:r>
    </w:p>
    <w:p w14:paraId="67EE1515" w14:textId="77777777" w:rsidR="00571257" w:rsidRPr="00571257" w:rsidRDefault="00571257" w:rsidP="00571257">
      <w:r w:rsidRPr="00571257">
        <w:t>The next SPCA community meeting is scheduled for June 24, 2026, at Union Presbyterian Seminary Early Center, located at 1106 Westwood Avenue.</w:t>
      </w:r>
    </w:p>
    <w:p w14:paraId="113583BD" w14:textId="77777777" w:rsidR="00530309" w:rsidRDefault="00530309"/>
    <w:sectPr w:rsidR="00530309" w:rsidSect="00DA7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B9A"/>
    <w:rsid w:val="000E070B"/>
    <w:rsid w:val="002A0156"/>
    <w:rsid w:val="0035301D"/>
    <w:rsid w:val="00530309"/>
    <w:rsid w:val="00571257"/>
    <w:rsid w:val="006954DC"/>
    <w:rsid w:val="00816E12"/>
    <w:rsid w:val="00C86A26"/>
    <w:rsid w:val="00D56FC3"/>
    <w:rsid w:val="00DA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B0AD"/>
  <w15:chartTrackingRefBased/>
  <w15:docId w15:val="{3D16F07E-FC69-4F08-B7D3-D92D6221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B9A"/>
  </w:style>
  <w:style w:type="paragraph" w:styleId="Heading1">
    <w:name w:val="heading 1"/>
    <w:basedOn w:val="Normal"/>
    <w:next w:val="Normal"/>
    <w:link w:val="Heading1Char"/>
    <w:uiPriority w:val="9"/>
    <w:qFormat/>
    <w:rsid w:val="00DA7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7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7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7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7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7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7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7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7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7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7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B9A"/>
    <w:rPr>
      <w:rFonts w:eastAsiaTheme="majorEastAsia" w:cstheme="majorBidi"/>
      <w:color w:val="272727" w:themeColor="text1" w:themeTint="D8"/>
    </w:rPr>
  </w:style>
  <w:style w:type="paragraph" w:styleId="Title">
    <w:name w:val="Title"/>
    <w:basedOn w:val="Normal"/>
    <w:next w:val="Normal"/>
    <w:link w:val="TitleChar"/>
    <w:uiPriority w:val="10"/>
    <w:qFormat/>
    <w:rsid w:val="00DA7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B9A"/>
    <w:pPr>
      <w:spacing w:before="160"/>
      <w:jc w:val="center"/>
    </w:pPr>
    <w:rPr>
      <w:i/>
      <w:iCs/>
      <w:color w:val="404040" w:themeColor="text1" w:themeTint="BF"/>
    </w:rPr>
  </w:style>
  <w:style w:type="character" w:customStyle="1" w:styleId="QuoteChar">
    <w:name w:val="Quote Char"/>
    <w:basedOn w:val="DefaultParagraphFont"/>
    <w:link w:val="Quote"/>
    <w:uiPriority w:val="29"/>
    <w:rsid w:val="00DA7B9A"/>
    <w:rPr>
      <w:i/>
      <w:iCs/>
      <w:color w:val="404040" w:themeColor="text1" w:themeTint="BF"/>
    </w:rPr>
  </w:style>
  <w:style w:type="paragraph" w:styleId="ListParagraph">
    <w:name w:val="List Paragraph"/>
    <w:basedOn w:val="Normal"/>
    <w:uiPriority w:val="34"/>
    <w:qFormat/>
    <w:rsid w:val="00DA7B9A"/>
    <w:pPr>
      <w:ind w:left="720"/>
      <w:contextualSpacing/>
    </w:pPr>
  </w:style>
  <w:style w:type="character" w:styleId="IntenseEmphasis">
    <w:name w:val="Intense Emphasis"/>
    <w:basedOn w:val="DefaultParagraphFont"/>
    <w:uiPriority w:val="21"/>
    <w:qFormat/>
    <w:rsid w:val="00DA7B9A"/>
    <w:rPr>
      <w:i/>
      <w:iCs/>
      <w:color w:val="0F4761" w:themeColor="accent1" w:themeShade="BF"/>
    </w:rPr>
  </w:style>
  <w:style w:type="paragraph" w:styleId="IntenseQuote">
    <w:name w:val="Intense Quote"/>
    <w:basedOn w:val="Normal"/>
    <w:next w:val="Normal"/>
    <w:link w:val="IntenseQuoteChar"/>
    <w:uiPriority w:val="30"/>
    <w:qFormat/>
    <w:rsid w:val="00DA7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7B9A"/>
    <w:rPr>
      <w:i/>
      <w:iCs/>
      <w:color w:val="0F4761" w:themeColor="accent1" w:themeShade="BF"/>
    </w:rPr>
  </w:style>
  <w:style w:type="character" w:styleId="IntenseReference">
    <w:name w:val="Intense Reference"/>
    <w:basedOn w:val="DefaultParagraphFont"/>
    <w:uiPriority w:val="32"/>
    <w:qFormat/>
    <w:rsid w:val="00DA7B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Denise (VMFA)</dc:creator>
  <cp:keywords/>
  <dc:description/>
  <cp:lastModifiedBy>Nelson, Denise (VMFA)</cp:lastModifiedBy>
  <cp:revision>2</cp:revision>
  <dcterms:created xsi:type="dcterms:W3CDTF">2026-06-23T18:49:00Z</dcterms:created>
  <dcterms:modified xsi:type="dcterms:W3CDTF">2026-06-23T18:49:00Z</dcterms:modified>
</cp:coreProperties>
</file>